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1ABF3A" w14:textId="77777777" w:rsidR="00893802" w:rsidRPr="006F1800" w:rsidRDefault="00893802" w:rsidP="00893802">
      <w:pPr>
        <w:pStyle w:val="3"/>
        <w:jc w:val="center"/>
        <w:rPr>
          <w:rFonts w:ascii="Liberation Serif" w:hAnsi="Liberation Serif" w:cs="Liberation Serif"/>
          <w:sz w:val="24"/>
        </w:rPr>
      </w:pPr>
      <w:r w:rsidRPr="006F1800">
        <w:rPr>
          <w:rFonts w:ascii="Liberation Serif" w:hAnsi="Liberation Serif" w:cs="Liberation Serif"/>
          <w:sz w:val="24"/>
        </w:rPr>
        <w:t>ПОЯСНИТЕЛЬНАЯ ЗАПИСКА</w:t>
      </w:r>
    </w:p>
    <w:p w14:paraId="1726E658" w14:textId="77777777" w:rsidR="009D3766" w:rsidRPr="006F1800" w:rsidRDefault="00893802" w:rsidP="00424E88">
      <w:pPr>
        <w:jc w:val="center"/>
        <w:rPr>
          <w:rFonts w:ascii="Liberation Serif" w:hAnsi="Liberation Serif" w:cs="Liberation Serif"/>
          <w:sz w:val="24"/>
          <w:szCs w:val="24"/>
          <w:lang w:eastAsia="ar-SA"/>
        </w:rPr>
      </w:pPr>
      <w:r w:rsidRPr="006F1800">
        <w:rPr>
          <w:rFonts w:ascii="Liberation Serif" w:hAnsi="Liberation Serif" w:cs="Liberation Serif"/>
          <w:sz w:val="24"/>
          <w:szCs w:val="24"/>
        </w:rPr>
        <w:t xml:space="preserve">к проекту постановления </w:t>
      </w:r>
      <w:r w:rsidR="004B5187" w:rsidRPr="006F1800">
        <w:rPr>
          <w:rFonts w:ascii="Liberation Serif" w:hAnsi="Liberation Serif" w:cs="Liberation Serif"/>
          <w:sz w:val="24"/>
          <w:szCs w:val="24"/>
          <w:lang w:eastAsia="ar-SA"/>
        </w:rPr>
        <w:t>Администрации Арамильского городского округа</w:t>
      </w:r>
    </w:p>
    <w:p w14:paraId="15E24B39" w14:textId="77777777" w:rsidR="006E52F5" w:rsidRDefault="009D3766" w:rsidP="009D3766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4"/>
          <w:szCs w:val="24"/>
        </w:rPr>
      </w:pPr>
      <w:r w:rsidRPr="006F1800">
        <w:rPr>
          <w:rFonts w:ascii="Liberation Serif" w:hAnsi="Liberation Serif" w:cs="Liberation Serif"/>
          <w:sz w:val="24"/>
          <w:szCs w:val="24"/>
        </w:rPr>
        <w:t xml:space="preserve">«О внесении изменений в постановление Администрации Арамильского городского округа </w:t>
      </w:r>
    </w:p>
    <w:p w14:paraId="73DA694B" w14:textId="406C3149" w:rsidR="006E52F5" w:rsidRDefault="009D3766" w:rsidP="009D3766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4"/>
          <w:szCs w:val="24"/>
        </w:rPr>
      </w:pPr>
      <w:r w:rsidRPr="006F1800">
        <w:rPr>
          <w:rFonts w:ascii="Liberation Serif" w:hAnsi="Liberation Serif" w:cs="Liberation Serif"/>
          <w:sz w:val="24"/>
          <w:szCs w:val="24"/>
        </w:rPr>
        <w:t xml:space="preserve">от </w:t>
      </w:r>
      <w:r w:rsidR="00411CE9" w:rsidRPr="006F1800">
        <w:rPr>
          <w:rFonts w:ascii="Liberation Serif" w:hAnsi="Liberation Serif" w:cs="Liberation Serif"/>
          <w:sz w:val="24"/>
          <w:szCs w:val="24"/>
        </w:rPr>
        <w:t>1</w:t>
      </w:r>
      <w:r w:rsidR="006E52F5">
        <w:rPr>
          <w:rFonts w:ascii="Liberation Serif" w:hAnsi="Liberation Serif" w:cs="Liberation Serif"/>
          <w:sz w:val="24"/>
          <w:szCs w:val="24"/>
        </w:rPr>
        <w:t>1</w:t>
      </w:r>
      <w:r w:rsidRPr="006F1800">
        <w:rPr>
          <w:rFonts w:ascii="Liberation Serif" w:hAnsi="Liberation Serif" w:cs="Liberation Serif"/>
          <w:sz w:val="24"/>
          <w:szCs w:val="24"/>
        </w:rPr>
        <w:t>.</w:t>
      </w:r>
      <w:r w:rsidR="0093707E" w:rsidRPr="006F1800">
        <w:rPr>
          <w:rFonts w:ascii="Liberation Serif" w:hAnsi="Liberation Serif" w:cs="Liberation Serif"/>
          <w:sz w:val="24"/>
          <w:szCs w:val="24"/>
        </w:rPr>
        <w:t>0</w:t>
      </w:r>
      <w:r w:rsidR="002E24BB">
        <w:rPr>
          <w:rFonts w:ascii="Liberation Serif" w:hAnsi="Liberation Serif" w:cs="Liberation Serif"/>
          <w:sz w:val="24"/>
          <w:szCs w:val="24"/>
        </w:rPr>
        <w:t>1</w:t>
      </w:r>
      <w:r w:rsidRPr="006F1800">
        <w:rPr>
          <w:rFonts w:ascii="Liberation Serif" w:hAnsi="Liberation Serif" w:cs="Liberation Serif"/>
          <w:sz w:val="24"/>
          <w:szCs w:val="24"/>
        </w:rPr>
        <w:t>.20</w:t>
      </w:r>
      <w:r w:rsidR="00411CE9" w:rsidRPr="006F1800">
        <w:rPr>
          <w:rFonts w:ascii="Liberation Serif" w:hAnsi="Liberation Serif" w:cs="Liberation Serif"/>
          <w:sz w:val="24"/>
          <w:szCs w:val="24"/>
        </w:rPr>
        <w:t>24</w:t>
      </w:r>
      <w:r w:rsidRPr="006F1800">
        <w:rPr>
          <w:rFonts w:ascii="Liberation Serif" w:hAnsi="Liberation Serif" w:cs="Liberation Serif"/>
          <w:sz w:val="24"/>
          <w:szCs w:val="24"/>
        </w:rPr>
        <w:t xml:space="preserve"> № </w:t>
      </w:r>
      <w:r w:rsidR="002E24BB">
        <w:rPr>
          <w:rFonts w:ascii="Liberation Serif" w:hAnsi="Liberation Serif" w:cs="Liberation Serif"/>
          <w:sz w:val="24"/>
          <w:szCs w:val="24"/>
        </w:rPr>
        <w:t>9</w:t>
      </w:r>
      <w:r w:rsidR="006E52F5">
        <w:rPr>
          <w:rFonts w:ascii="Liberation Serif" w:hAnsi="Liberation Serif" w:cs="Liberation Serif"/>
          <w:sz w:val="24"/>
          <w:szCs w:val="24"/>
        </w:rPr>
        <w:t xml:space="preserve"> «Об утверждении м</w:t>
      </w:r>
      <w:r w:rsidRPr="006F1800">
        <w:rPr>
          <w:rFonts w:ascii="Liberation Serif" w:hAnsi="Liberation Serif" w:cs="Liberation Serif"/>
          <w:sz w:val="24"/>
          <w:szCs w:val="24"/>
        </w:rPr>
        <w:t xml:space="preserve">униципальной программы </w:t>
      </w:r>
    </w:p>
    <w:p w14:paraId="4D1996DC" w14:textId="28BF0E88" w:rsidR="009D3766" w:rsidRPr="006F1800" w:rsidRDefault="009D3766" w:rsidP="006E52F5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4"/>
          <w:szCs w:val="24"/>
        </w:rPr>
      </w:pPr>
      <w:r w:rsidRPr="006F1800">
        <w:rPr>
          <w:rFonts w:ascii="Liberation Serif" w:hAnsi="Liberation Serif" w:cs="Liberation Serif"/>
          <w:sz w:val="24"/>
          <w:szCs w:val="24"/>
        </w:rPr>
        <w:t>«</w:t>
      </w:r>
      <w:r w:rsidR="002E24BB">
        <w:rPr>
          <w:rFonts w:ascii="Liberation Serif" w:hAnsi="Liberation Serif" w:cs="Liberation Serif"/>
          <w:sz w:val="24"/>
          <w:szCs w:val="24"/>
        </w:rPr>
        <w:t>Социальная поддержка населения</w:t>
      </w:r>
      <w:r w:rsidRPr="006F1800">
        <w:rPr>
          <w:rFonts w:ascii="Liberation Serif" w:hAnsi="Liberation Serif" w:cs="Liberation Serif"/>
          <w:sz w:val="24"/>
          <w:szCs w:val="24"/>
        </w:rPr>
        <w:t xml:space="preserve"> Арамильско</w:t>
      </w:r>
      <w:r w:rsidR="002E24BB">
        <w:rPr>
          <w:rFonts w:ascii="Liberation Serif" w:hAnsi="Liberation Serif" w:cs="Liberation Serif"/>
          <w:sz w:val="24"/>
          <w:szCs w:val="24"/>
        </w:rPr>
        <w:t>го</w:t>
      </w:r>
      <w:r w:rsidRPr="006F1800">
        <w:rPr>
          <w:rFonts w:ascii="Liberation Serif" w:hAnsi="Liberation Serif" w:cs="Liberation Serif"/>
          <w:sz w:val="24"/>
          <w:szCs w:val="24"/>
        </w:rPr>
        <w:t xml:space="preserve"> городско</w:t>
      </w:r>
      <w:r w:rsidR="002E24BB">
        <w:rPr>
          <w:rFonts w:ascii="Liberation Serif" w:hAnsi="Liberation Serif" w:cs="Liberation Serif"/>
          <w:sz w:val="24"/>
          <w:szCs w:val="24"/>
        </w:rPr>
        <w:t>го</w:t>
      </w:r>
      <w:r w:rsidRPr="006F1800">
        <w:rPr>
          <w:rFonts w:ascii="Liberation Serif" w:hAnsi="Liberation Serif" w:cs="Liberation Serif"/>
          <w:sz w:val="24"/>
          <w:szCs w:val="24"/>
        </w:rPr>
        <w:t xml:space="preserve"> округ</w:t>
      </w:r>
      <w:r w:rsidR="002E24BB">
        <w:rPr>
          <w:rFonts w:ascii="Liberation Serif" w:hAnsi="Liberation Serif" w:cs="Liberation Serif"/>
          <w:sz w:val="24"/>
          <w:szCs w:val="24"/>
        </w:rPr>
        <w:t>а</w:t>
      </w:r>
      <w:r w:rsidRPr="006F1800">
        <w:rPr>
          <w:rFonts w:ascii="Liberation Serif" w:hAnsi="Liberation Serif" w:cs="Liberation Serif"/>
          <w:sz w:val="24"/>
          <w:szCs w:val="24"/>
        </w:rPr>
        <w:t xml:space="preserve"> </w:t>
      </w:r>
      <w:r w:rsidR="006E52F5">
        <w:rPr>
          <w:rFonts w:ascii="Liberation Serif" w:hAnsi="Liberation Serif" w:cs="Liberation Serif"/>
          <w:sz w:val="24"/>
          <w:szCs w:val="24"/>
        </w:rPr>
        <w:t>до</w:t>
      </w:r>
      <w:r w:rsidR="00411CE9" w:rsidRPr="006F1800">
        <w:rPr>
          <w:rFonts w:ascii="Liberation Serif" w:hAnsi="Liberation Serif" w:cs="Liberation Serif"/>
          <w:sz w:val="24"/>
          <w:szCs w:val="24"/>
        </w:rPr>
        <w:t xml:space="preserve"> 2028</w:t>
      </w:r>
      <w:r w:rsidRPr="006F1800">
        <w:rPr>
          <w:rFonts w:ascii="Liberation Serif" w:hAnsi="Liberation Serif" w:cs="Liberation Serif"/>
          <w:sz w:val="24"/>
          <w:szCs w:val="24"/>
        </w:rPr>
        <w:t xml:space="preserve"> год</w:t>
      </w:r>
      <w:r w:rsidR="006E52F5">
        <w:rPr>
          <w:rFonts w:ascii="Liberation Serif" w:hAnsi="Liberation Serif" w:cs="Liberation Serif"/>
          <w:sz w:val="24"/>
          <w:szCs w:val="24"/>
        </w:rPr>
        <w:t>а</w:t>
      </w:r>
      <w:r w:rsidRPr="006F1800">
        <w:rPr>
          <w:rFonts w:ascii="Liberation Serif" w:hAnsi="Liberation Serif" w:cs="Liberation Serif"/>
          <w:sz w:val="24"/>
          <w:szCs w:val="24"/>
        </w:rPr>
        <w:t>»</w:t>
      </w:r>
    </w:p>
    <w:p w14:paraId="69BD44AB" w14:textId="77777777" w:rsidR="00893802" w:rsidRPr="006F1800" w:rsidRDefault="00893802" w:rsidP="0093707E">
      <w:pPr>
        <w:ind w:firstLine="709"/>
        <w:rPr>
          <w:rFonts w:ascii="Liberation Serif" w:hAnsi="Liberation Serif" w:cs="Liberation Serif"/>
          <w:sz w:val="24"/>
          <w:szCs w:val="24"/>
        </w:rPr>
      </w:pPr>
    </w:p>
    <w:p w14:paraId="1D0050A8" w14:textId="77777777" w:rsidR="00893802" w:rsidRPr="006F1800" w:rsidRDefault="00893802" w:rsidP="006E52F5">
      <w:pPr>
        <w:pStyle w:val="a3"/>
        <w:ind w:firstLine="709"/>
        <w:rPr>
          <w:rFonts w:ascii="Liberation Serif" w:hAnsi="Liberation Serif" w:cs="Liberation Serif"/>
          <w:b/>
          <w:sz w:val="24"/>
        </w:rPr>
      </w:pPr>
      <w:r w:rsidRPr="006F1800">
        <w:rPr>
          <w:rFonts w:ascii="Liberation Serif" w:hAnsi="Liberation Serif" w:cs="Liberation Serif"/>
          <w:b/>
          <w:sz w:val="24"/>
        </w:rPr>
        <w:t>1. П</w:t>
      </w:r>
      <w:r w:rsidRPr="006F1800">
        <w:rPr>
          <w:rFonts w:ascii="Liberation Serif" w:hAnsi="Liberation Serif" w:cs="Liberation Serif"/>
          <w:b/>
          <w:sz w:val="24"/>
          <w:lang w:bidi="ru-RU"/>
        </w:rPr>
        <w:t>еречень нормативных правовых актов</w:t>
      </w:r>
      <w:r w:rsidRPr="006F1800">
        <w:rPr>
          <w:rFonts w:ascii="Liberation Serif" w:hAnsi="Liberation Serif" w:cs="Liberation Serif"/>
          <w:b/>
          <w:sz w:val="24"/>
        </w:rPr>
        <w:t xml:space="preserve"> в сфере правового регулирования</w:t>
      </w:r>
      <w:r w:rsidR="009D3766" w:rsidRPr="006F1800">
        <w:rPr>
          <w:rFonts w:ascii="Liberation Serif" w:hAnsi="Liberation Serif" w:cs="Liberation Serif"/>
          <w:b/>
          <w:sz w:val="24"/>
        </w:rPr>
        <w:t>.</w:t>
      </w:r>
    </w:p>
    <w:p w14:paraId="3022EC2A" w14:textId="23FB0FA6" w:rsidR="00893802" w:rsidRPr="006F1800" w:rsidRDefault="00893802" w:rsidP="002E24BB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F1800">
        <w:rPr>
          <w:rFonts w:ascii="Liberation Serif" w:hAnsi="Liberation Serif" w:cs="Liberation Serif"/>
          <w:sz w:val="24"/>
          <w:szCs w:val="24"/>
        </w:rPr>
        <w:t xml:space="preserve">Проект постановления </w:t>
      </w:r>
      <w:r w:rsidR="006E52F5" w:rsidRPr="006F1800">
        <w:rPr>
          <w:rFonts w:ascii="Liberation Serif" w:hAnsi="Liberation Serif" w:cs="Liberation Serif"/>
          <w:sz w:val="24"/>
          <w:szCs w:val="24"/>
          <w:lang w:eastAsia="ar-SA"/>
        </w:rPr>
        <w:t>Администрации Арамильского городского округа</w:t>
      </w:r>
      <w:r w:rsidR="002E24BB">
        <w:rPr>
          <w:rFonts w:ascii="Liberation Serif" w:hAnsi="Liberation Serif" w:cs="Liberation Serif"/>
          <w:sz w:val="24"/>
          <w:szCs w:val="24"/>
          <w:lang w:eastAsia="ar-SA"/>
        </w:rPr>
        <w:t xml:space="preserve"> </w:t>
      </w:r>
      <w:r w:rsidR="002E24BB" w:rsidRPr="006F1800">
        <w:rPr>
          <w:rFonts w:ascii="Liberation Serif" w:hAnsi="Liberation Serif" w:cs="Liberation Serif"/>
          <w:sz w:val="24"/>
          <w:szCs w:val="24"/>
        </w:rPr>
        <w:t>«О внесении изменений в постановление Администрации Арамильского городского округа от 1</w:t>
      </w:r>
      <w:r w:rsidR="002E24BB">
        <w:rPr>
          <w:rFonts w:ascii="Liberation Serif" w:hAnsi="Liberation Serif" w:cs="Liberation Serif"/>
          <w:sz w:val="24"/>
          <w:szCs w:val="24"/>
        </w:rPr>
        <w:t>1</w:t>
      </w:r>
      <w:r w:rsidR="002E24BB" w:rsidRPr="006F1800">
        <w:rPr>
          <w:rFonts w:ascii="Liberation Serif" w:hAnsi="Liberation Serif" w:cs="Liberation Serif"/>
          <w:sz w:val="24"/>
          <w:szCs w:val="24"/>
        </w:rPr>
        <w:t>.0</w:t>
      </w:r>
      <w:r w:rsidR="002E24BB">
        <w:rPr>
          <w:rFonts w:ascii="Liberation Serif" w:hAnsi="Liberation Serif" w:cs="Liberation Serif"/>
          <w:sz w:val="24"/>
          <w:szCs w:val="24"/>
        </w:rPr>
        <w:t>1</w:t>
      </w:r>
      <w:r w:rsidR="002E24BB" w:rsidRPr="006F1800">
        <w:rPr>
          <w:rFonts w:ascii="Liberation Serif" w:hAnsi="Liberation Serif" w:cs="Liberation Serif"/>
          <w:sz w:val="24"/>
          <w:szCs w:val="24"/>
        </w:rPr>
        <w:t xml:space="preserve">.2024 № </w:t>
      </w:r>
      <w:r w:rsidR="002E24BB">
        <w:rPr>
          <w:rFonts w:ascii="Liberation Serif" w:hAnsi="Liberation Serif" w:cs="Liberation Serif"/>
          <w:sz w:val="24"/>
          <w:szCs w:val="24"/>
        </w:rPr>
        <w:t>9 «Об утверждении м</w:t>
      </w:r>
      <w:r w:rsidR="002E24BB" w:rsidRPr="006F1800">
        <w:rPr>
          <w:rFonts w:ascii="Liberation Serif" w:hAnsi="Liberation Serif" w:cs="Liberation Serif"/>
          <w:sz w:val="24"/>
          <w:szCs w:val="24"/>
        </w:rPr>
        <w:t>униципальной программы «</w:t>
      </w:r>
      <w:r w:rsidR="002E24BB">
        <w:rPr>
          <w:rFonts w:ascii="Liberation Serif" w:hAnsi="Liberation Serif" w:cs="Liberation Serif"/>
          <w:sz w:val="24"/>
          <w:szCs w:val="24"/>
        </w:rPr>
        <w:t>Социальная поддержка населения</w:t>
      </w:r>
      <w:r w:rsidR="002E24BB" w:rsidRPr="006F1800">
        <w:rPr>
          <w:rFonts w:ascii="Liberation Serif" w:hAnsi="Liberation Serif" w:cs="Liberation Serif"/>
          <w:sz w:val="24"/>
          <w:szCs w:val="24"/>
        </w:rPr>
        <w:t xml:space="preserve"> Арамильско</w:t>
      </w:r>
      <w:r w:rsidR="002E24BB">
        <w:rPr>
          <w:rFonts w:ascii="Liberation Serif" w:hAnsi="Liberation Serif" w:cs="Liberation Serif"/>
          <w:sz w:val="24"/>
          <w:szCs w:val="24"/>
        </w:rPr>
        <w:t>го</w:t>
      </w:r>
      <w:r w:rsidR="002E24BB" w:rsidRPr="006F1800">
        <w:rPr>
          <w:rFonts w:ascii="Liberation Serif" w:hAnsi="Liberation Serif" w:cs="Liberation Serif"/>
          <w:sz w:val="24"/>
          <w:szCs w:val="24"/>
        </w:rPr>
        <w:t xml:space="preserve"> городско</w:t>
      </w:r>
      <w:r w:rsidR="002E24BB">
        <w:rPr>
          <w:rFonts w:ascii="Liberation Serif" w:hAnsi="Liberation Serif" w:cs="Liberation Serif"/>
          <w:sz w:val="24"/>
          <w:szCs w:val="24"/>
        </w:rPr>
        <w:t>го</w:t>
      </w:r>
      <w:r w:rsidR="002E24BB" w:rsidRPr="006F1800">
        <w:rPr>
          <w:rFonts w:ascii="Liberation Serif" w:hAnsi="Liberation Serif" w:cs="Liberation Serif"/>
          <w:sz w:val="24"/>
          <w:szCs w:val="24"/>
        </w:rPr>
        <w:t xml:space="preserve"> округ</w:t>
      </w:r>
      <w:r w:rsidR="002E24BB">
        <w:rPr>
          <w:rFonts w:ascii="Liberation Serif" w:hAnsi="Liberation Serif" w:cs="Liberation Serif"/>
          <w:sz w:val="24"/>
          <w:szCs w:val="24"/>
        </w:rPr>
        <w:t>а</w:t>
      </w:r>
      <w:r w:rsidR="002E24BB" w:rsidRPr="006F1800">
        <w:rPr>
          <w:rFonts w:ascii="Liberation Serif" w:hAnsi="Liberation Serif" w:cs="Liberation Serif"/>
          <w:sz w:val="24"/>
          <w:szCs w:val="24"/>
        </w:rPr>
        <w:t xml:space="preserve"> </w:t>
      </w:r>
      <w:r w:rsidR="002E24BB">
        <w:rPr>
          <w:rFonts w:ascii="Liberation Serif" w:hAnsi="Liberation Serif" w:cs="Liberation Serif"/>
          <w:sz w:val="24"/>
          <w:szCs w:val="24"/>
        </w:rPr>
        <w:t>до</w:t>
      </w:r>
      <w:r w:rsidR="002E24BB" w:rsidRPr="006F1800">
        <w:rPr>
          <w:rFonts w:ascii="Liberation Serif" w:hAnsi="Liberation Serif" w:cs="Liberation Serif"/>
          <w:sz w:val="24"/>
          <w:szCs w:val="24"/>
        </w:rPr>
        <w:t xml:space="preserve"> 2028 год</w:t>
      </w:r>
      <w:r w:rsidR="002E24BB">
        <w:rPr>
          <w:rFonts w:ascii="Liberation Serif" w:hAnsi="Liberation Serif" w:cs="Liberation Serif"/>
          <w:sz w:val="24"/>
          <w:szCs w:val="24"/>
        </w:rPr>
        <w:t>а</w:t>
      </w:r>
      <w:r w:rsidR="002E24BB" w:rsidRPr="006F1800">
        <w:rPr>
          <w:rFonts w:ascii="Liberation Serif" w:hAnsi="Liberation Serif" w:cs="Liberation Serif"/>
          <w:sz w:val="24"/>
          <w:szCs w:val="24"/>
        </w:rPr>
        <w:t>»</w:t>
      </w:r>
      <w:r w:rsidR="006E52F5">
        <w:rPr>
          <w:rFonts w:ascii="Liberation Serif" w:hAnsi="Liberation Serif" w:cs="Liberation Serif"/>
          <w:sz w:val="24"/>
          <w:szCs w:val="24"/>
          <w:lang w:eastAsia="ar-SA"/>
        </w:rPr>
        <w:t xml:space="preserve"> </w:t>
      </w:r>
      <w:r w:rsidRPr="006F1800">
        <w:rPr>
          <w:rFonts w:ascii="Liberation Serif" w:hAnsi="Liberation Serif" w:cs="Liberation Serif"/>
          <w:sz w:val="24"/>
          <w:szCs w:val="24"/>
        </w:rPr>
        <w:t>подготовлен в соответствии</w:t>
      </w:r>
      <w:r w:rsidR="00652381" w:rsidRPr="006F1800">
        <w:rPr>
          <w:rFonts w:ascii="Liberation Serif" w:hAnsi="Liberation Serif" w:cs="Liberation Serif"/>
          <w:sz w:val="24"/>
          <w:szCs w:val="24"/>
        </w:rPr>
        <w:t xml:space="preserve"> с</w:t>
      </w:r>
      <w:r w:rsidRPr="006F1800">
        <w:rPr>
          <w:rFonts w:ascii="Liberation Serif" w:hAnsi="Liberation Serif" w:cs="Liberation Serif"/>
          <w:sz w:val="24"/>
          <w:szCs w:val="24"/>
        </w:rPr>
        <w:t>:</w:t>
      </w:r>
    </w:p>
    <w:p w14:paraId="46CAC466" w14:textId="77777777" w:rsidR="004F306F" w:rsidRPr="006F1800" w:rsidRDefault="00DF24AF" w:rsidP="0093707E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F1800">
        <w:rPr>
          <w:rFonts w:ascii="Liberation Serif" w:hAnsi="Liberation Serif" w:cs="Liberation Serif"/>
          <w:sz w:val="24"/>
          <w:szCs w:val="24"/>
        </w:rPr>
        <w:t>О</w:t>
      </w:r>
      <w:r w:rsidR="009D3766" w:rsidRPr="006F1800">
        <w:rPr>
          <w:rFonts w:ascii="Liberation Serif" w:hAnsi="Liberation Serif" w:cs="Liberation Serif"/>
          <w:sz w:val="24"/>
          <w:szCs w:val="24"/>
        </w:rPr>
        <w:t>бластн</w:t>
      </w:r>
      <w:r w:rsidR="00652381" w:rsidRPr="006F1800">
        <w:rPr>
          <w:rFonts w:ascii="Liberation Serif" w:hAnsi="Liberation Serif" w:cs="Liberation Serif"/>
          <w:sz w:val="24"/>
          <w:szCs w:val="24"/>
        </w:rPr>
        <w:t>ым</w:t>
      </w:r>
      <w:r w:rsidR="009D3766" w:rsidRPr="006F1800">
        <w:rPr>
          <w:rFonts w:ascii="Liberation Serif" w:hAnsi="Liberation Serif" w:cs="Liberation Serif"/>
          <w:sz w:val="24"/>
          <w:szCs w:val="24"/>
        </w:rPr>
        <w:t xml:space="preserve"> закон</w:t>
      </w:r>
      <w:r w:rsidR="00652381" w:rsidRPr="006F1800">
        <w:rPr>
          <w:rFonts w:ascii="Liberation Serif" w:hAnsi="Liberation Serif" w:cs="Liberation Serif"/>
          <w:sz w:val="24"/>
          <w:szCs w:val="24"/>
        </w:rPr>
        <w:t>ом</w:t>
      </w:r>
      <w:r w:rsidR="009D3766" w:rsidRPr="006F1800">
        <w:rPr>
          <w:rFonts w:ascii="Liberation Serif" w:hAnsi="Liberation Serif" w:cs="Liberation Serif"/>
          <w:sz w:val="24"/>
          <w:szCs w:val="24"/>
        </w:rPr>
        <w:t xml:space="preserve"> от 10</w:t>
      </w:r>
      <w:r w:rsidR="00CD10C4" w:rsidRPr="006F1800">
        <w:rPr>
          <w:rFonts w:ascii="Liberation Serif" w:hAnsi="Liberation Serif" w:cs="Liberation Serif"/>
          <w:sz w:val="24"/>
          <w:szCs w:val="24"/>
        </w:rPr>
        <w:t xml:space="preserve"> марта </w:t>
      </w:r>
      <w:r w:rsidR="009D3766" w:rsidRPr="006F1800">
        <w:rPr>
          <w:rFonts w:ascii="Liberation Serif" w:hAnsi="Liberation Serif" w:cs="Liberation Serif"/>
          <w:sz w:val="24"/>
          <w:szCs w:val="24"/>
        </w:rPr>
        <w:t>1999</w:t>
      </w:r>
      <w:r w:rsidRPr="006F1800">
        <w:rPr>
          <w:rFonts w:ascii="Liberation Serif" w:hAnsi="Liberation Serif" w:cs="Liberation Serif"/>
          <w:sz w:val="24"/>
          <w:szCs w:val="24"/>
        </w:rPr>
        <w:t xml:space="preserve"> </w:t>
      </w:r>
      <w:r w:rsidR="009D3766" w:rsidRPr="006F1800">
        <w:rPr>
          <w:rFonts w:ascii="Liberation Serif" w:hAnsi="Liberation Serif" w:cs="Liberation Serif"/>
          <w:sz w:val="24"/>
          <w:szCs w:val="24"/>
        </w:rPr>
        <w:t>№ 4-ОЗ «О правовых актах в Свердловской области»</w:t>
      </w:r>
      <w:r w:rsidR="00411CE9" w:rsidRPr="006F1800">
        <w:rPr>
          <w:rFonts w:ascii="Liberation Serif" w:hAnsi="Liberation Serif" w:cs="Liberation Serif"/>
          <w:sz w:val="24"/>
          <w:szCs w:val="24"/>
        </w:rPr>
        <w:t>.</w:t>
      </w:r>
      <w:r w:rsidR="009D3766" w:rsidRPr="006F1800">
        <w:rPr>
          <w:rFonts w:ascii="Liberation Serif" w:hAnsi="Liberation Serif" w:cs="Liberation Serif"/>
          <w:sz w:val="24"/>
          <w:szCs w:val="24"/>
        </w:rPr>
        <w:t xml:space="preserve"> </w:t>
      </w:r>
    </w:p>
    <w:p w14:paraId="6BDD5F49" w14:textId="72D60172" w:rsidR="00235B4C" w:rsidRPr="006F1800" w:rsidRDefault="00235B4C" w:rsidP="0093707E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F1800">
        <w:rPr>
          <w:rFonts w:ascii="Liberation Serif" w:hAnsi="Liberation Serif" w:cs="Liberation Serif"/>
          <w:sz w:val="24"/>
          <w:szCs w:val="24"/>
        </w:rPr>
        <w:t>Законом Свердловской области от 0</w:t>
      </w:r>
      <w:r w:rsidR="00601206">
        <w:rPr>
          <w:rFonts w:ascii="Liberation Serif" w:hAnsi="Liberation Serif" w:cs="Liberation Serif"/>
          <w:sz w:val="24"/>
          <w:szCs w:val="24"/>
        </w:rPr>
        <w:t>4</w:t>
      </w:r>
      <w:r w:rsidRPr="006F1800">
        <w:rPr>
          <w:rFonts w:ascii="Liberation Serif" w:hAnsi="Liberation Serif" w:cs="Liberation Serif"/>
          <w:sz w:val="24"/>
          <w:szCs w:val="24"/>
        </w:rPr>
        <w:t>.12.202</w:t>
      </w:r>
      <w:r w:rsidR="00601206">
        <w:rPr>
          <w:rFonts w:ascii="Liberation Serif" w:hAnsi="Liberation Serif" w:cs="Liberation Serif"/>
          <w:sz w:val="24"/>
          <w:szCs w:val="24"/>
        </w:rPr>
        <w:t>4</w:t>
      </w:r>
      <w:r w:rsidRPr="006F1800">
        <w:rPr>
          <w:rFonts w:ascii="Liberation Serif" w:hAnsi="Liberation Serif" w:cs="Liberation Serif"/>
          <w:sz w:val="24"/>
          <w:szCs w:val="24"/>
        </w:rPr>
        <w:t xml:space="preserve"> № 1</w:t>
      </w:r>
      <w:r w:rsidR="00601206">
        <w:rPr>
          <w:rFonts w:ascii="Liberation Serif" w:hAnsi="Liberation Serif" w:cs="Liberation Serif"/>
          <w:sz w:val="24"/>
          <w:szCs w:val="24"/>
        </w:rPr>
        <w:t>31</w:t>
      </w:r>
      <w:r w:rsidRPr="006F1800">
        <w:rPr>
          <w:rFonts w:ascii="Liberation Serif" w:hAnsi="Liberation Serif" w:cs="Liberation Serif"/>
          <w:sz w:val="24"/>
          <w:szCs w:val="24"/>
        </w:rPr>
        <w:t>-ОЗ «Об областном бюджете на 202</w:t>
      </w:r>
      <w:r w:rsidR="00601206">
        <w:rPr>
          <w:rFonts w:ascii="Liberation Serif" w:hAnsi="Liberation Serif" w:cs="Liberation Serif"/>
          <w:sz w:val="24"/>
          <w:szCs w:val="24"/>
        </w:rPr>
        <w:t>5</w:t>
      </w:r>
      <w:r w:rsidRPr="006F1800">
        <w:rPr>
          <w:rFonts w:ascii="Liberation Serif" w:hAnsi="Liberation Serif" w:cs="Liberation Serif"/>
          <w:sz w:val="24"/>
          <w:szCs w:val="24"/>
        </w:rPr>
        <w:t xml:space="preserve"> год и плановый период 202</w:t>
      </w:r>
      <w:r w:rsidR="00601206">
        <w:rPr>
          <w:rFonts w:ascii="Liberation Serif" w:hAnsi="Liberation Serif" w:cs="Liberation Serif"/>
          <w:sz w:val="24"/>
          <w:szCs w:val="24"/>
        </w:rPr>
        <w:t>6</w:t>
      </w:r>
      <w:r w:rsidRPr="006F1800">
        <w:rPr>
          <w:rFonts w:ascii="Liberation Serif" w:hAnsi="Liberation Serif" w:cs="Liberation Serif"/>
          <w:sz w:val="24"/>
          <w:szCs w:val="24"/>
        </w:rPr>
        <w:t xml:space="preserve"> и 202</w:t>
      </w:r>
      <w:r w:rsidR="00601206">
        <w:rPr>
          <w:rFonts w:ascii="Liberation Serif" w:hAnsi="Liberation Serif" w:cs="Liberation Serif"/>
          <w:sz w:val="24"/>
          <w:szCs w:val="24"/>
        </w:rPr>
        <w:t>7</w:t>
      </w:r>
      <w:r w:rsidRPr="006F1800">
        <w:rPr>
          <w:rFonts w:ascii="Liberation Serif" w:hAnsi="Liberation Serif" w:cs="Liberation Serif"/>
          <w:sz w:val="24"/>
          <w:szCs w:val="24"/>
        </w:rPr>
        <w:t xml:space="preserve"> годов»</w:t>
      </w:r>
      <w:r w:rsidR="00601206">
        <w:rPr>
          <w:rFonts w:ascii="Liberation Serif" w:hAnsi="Liberation Serif" w:cs="Liberation Serif"/>
          <w:sz w:val="24"/>
          <w:szCs w:val="24"/>
        </w:rPr>
        <w:t xml:space="preserve"> (далее – № 131-ОЗ)</w:t>
      </w:r>
      <w:r w:rsidR="00411CE9" w:rsidRPr="006F1800">
        <w:rPr>
          <w:rFonts w:ascii="Liberation Serif" w:hAnsi="Liberation Serif" w:cs="Liberation Serif"/>
          <w:sz w:val="24"/>
          <w:szCs w:val="24"/>
        </w:rPr>
        <w:t>.</w:t>
      </w:r>
    </w:p>
    <w:p w14:paraId="5090662C" w14:textId="4EAC96D3" w:rsidR="00B1428F" w:rsidRPr="005022C5" w:rsidRDefault="00B1428F" w:rsidP="00B1428F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022C5">
        <w:rPr>
          <w:rFonts w:ascii="Liberation Serif" w:hAnsi="Liberation Serif" w:cs="Liberation Serif"/>
          <w:sz w:val="24"/>
          <w:szCs w:val="24"/>
        </w:rPr>
        <w:t>Решение</w:t>
      </w:r>
      <w:r>
        <w:rPr>
          <w:rFonts w:ascii="Liberation Serif" w:hAnsi="Liberation Serif" w:cs="Liberation Serif"/>
          <w:sz w:val="24"/>
          <w:szCs w:val="24"/>
        </w:rPr>
        <w:t>м</w:t>
      </w:r>
      <w:r w:rsidRPr="005022C5">
        <w:rPr>
          <w:rFonts w:ascii="Liberation Serif" w:hAnsi="Liberation Serif" w:cs="Liberation Serif"/>
          <w:sz w:val="24"/>
          <w:szCs w:val="24"/>
        </w:rPr>
        <w:t xml:space="preserve"> Думы Арамильского городского округа от 1</w:t>
      </w:r>
      <w:r>
        <w:rPr>
          <w:rFonts w:ascii="Liberation Serif" w:hAnsi="Liberation Serif" w:cs="Liberation Serif"/>
          <w:sz w:val="24"/>
          <w:szCs w:val="24"/>
        </w:rPr>
        <w:t>2</w:t>
      </w:r>
      <w:r w:rsidRPr="005022C5">
        <w:rPr>
          <w:rFonts w:ascii="Liberation Serif" w:hAnsi="Liberation Serif" w:cs="Liberation Serif"/>
          <w:sz w:val="24"/>
          <w:szCs w:val="24"/>
        </w:rPr>
        <w:t xml:space="preserve"> декабря 202</w:t>
      </w:r>
      <w:r>
        <w:rPr>
          <w:rFonts w:ascii="Liberation Serif" w:hAnsi="Liberation Serif" w:cs="Liberation Serif"/>
          <w:sz w:val="24"/>
          <w:szCs w:val="24"/>
        </w:rPr>
        <w:t>4</w:t>
      </w:r>
      <w:r w:rsidRPr="005022C5">
        <w:rPr>
          <w:rFonts w:ascii="Liberation Serif" w:hAnsi="Liberation Serif" w:cs="Liberation Serif"/>
          <w:sz w:val="24"/>
          <w:szCs w:val="24"/>
        </w:rPr>
        <w:t xml:space="preserve"> года № </w:t>
      </w:r>
      <w:r>
        <w:rPr>
          <w:rFonts w:ascii="Liberation Serif" w:hAnsi="Liberation Serif" w:cs="Liberation Serif"/>
          <w:sz w:val="24"/>
          <w:szCs w:val="24"/>
        </w:rPr>
        <w:t>49</w:t>
      </w:r>
      <w:r w:rsidRPr="005022C5">
        <w:rPr>
          <w:rFonts w:ascii="Liberation Serif" w:hAnsi="Liberation Serif" w:cs="Liberation Serif"/>
          <w:sz w:val="24"/>
          <w:szCs w:val="24"/>
        </w:rPr>
        <w:t>/</w:t>
      </w:r>
      <w:r>
        <w:rPr>
          <w:rFonts w:ascii="Liberation Serif" w:hAnsi="Liberation Serif" w:cs="Liberation Serif"/>
          <w:sz w:val="24"/>
          <w:szCs w:val="24"/>
        </w:rPr>
        <w:t>2 «</w:t>
      </w:r>
      <w:hyperlink r:id="rId5" w:history="1">
        <w:r w:rsidRPr="005022C5">
          <w:rPr>
            <w:rStyle w:val="ab"/>
            <w:rFonts w:ascii="Liberation Serif" w:hAnsi="Liberation Serif" w:cs="Liberation Serif"/>
            <w:color w:val="auto"/>
            <w:sz w:val="24"/>
            <w:szCs w:val="24"/>
            <w:u w:val="none"/>
          </w:rPr>
          <w:t>О бюджете Арамильского городского округа на 2025 год и плановый период 2026 и 2027 годов</w:t>
        </w:r>
      </w:hyperlink>
      <w:r>
        <w:rPr>
          <w:rFonts w:ascii="Liberation Serif" w:hAnsi="Liberation Serif" w:cs="Liberation Serif"/>
          <w:sz w:val="24"/>
          <w:szCs w:val="24"/>
        </w:rPr>
        <w:t>»</w:t>
      </w:r>
      <w:r w:rsidRPr="005022C5">
        <w:rPr>
          <w:rFonts w:ascii="Liberation Serif" w:hAnsi="Liberation Serif" w:cs="Liberation Serif"/>
          <w:sz w:val="24"/>
          <w:szCs w:val="24"/>
        </w:rPr>
        <w:t>.</w:t>
      </w:r>
    </w:p>
    <w:p w14:paraId="71942666" w14:textId="6F34CA77" w:rsidR="002E24BB" w:rsidRPr="00AD2EFF" w:rsidRDefault="00B1428F" w:rsidP="00AD2EFF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Решением Думы Арамильского городского округа от 15.05.2025 № 54/4 «О внесении изменений в Решение Думы Арамильского городского округа от 12 декабря 2024 года № 49/2 «О бюджете Арамильского городского округа на 2025 год и плановый период 2026 и 2027 годов».</w:t>
      </w:r>
      <w:bookmarkStart w:id="0" w:name="_GoBack"/>
      <w:bookmarkEnd w:id="0"/>
    </w:p>
    <w:p w14:paraId="6EE6286D" w14:textId="77777777" w:rsidR="00893802" w:rsidRPr="006F1800" w:rsidRDefault="00893802" w:rsidP="0093707E">
      <w:pPr>
        <w:pStyle w:val="a3"/>
        <w:ind w:firstLine="709"/>
        <w:rPr>
          <w:rFonts w:ascii="Liberation Serif" w:hAnsi="Liberation Serif" w:cs="Liberation Serif"/>
          <w:sz w:val="24"/>
        </w:rPr>
      </w:pPr>
    </w:p>
    <w:p w14:paraId="0EA9C6CD" w14:textId="77777777" w:rsidR="00893802" w:rsidRPr="006F1800" w:rsidRDefault="00893802" w:rsidP="0093707E">
      <w:pPr>
        <w:pStyle w:val="a3"/>
        <w:ind w:firstLine="709"/>
        <w:rPr>
          <w:rFonts w:ascii="Liberation Serif" w:hAnsi="Liberation Serif" w:cs="Liberation Serif"/>
          <w:b/>
          <w:sz w:val="24"/>
          <w:lang w:bidi="ru-RU"/>
        </w:rPr>
      </w:pPr>
      <w:r w:rsidRPr="006F1800">
        <w:rPr>
          <w:rFonts w:ascii="Liberation Serif" w:hAnsi="Liberation Serif" w:cs="Liberation Serif"/>
          <w:b/>
          <w:sz w:val="24"/>
        </w:rPr>
        <w:t>2. О</w:t>
      </w:r>
      <w:r w:rsidRPr="006F1800">
        <w:rPr>
          <w:rFonts w:ascii="Liberation Serif" w:hAnsi="Liberation Serif" w:cs="Liberation Serif"/>
          <w:b/>
          <w:sz w:val="24"/>
          <w:lang w:bidi="ru-RU"/>
        </w:rPr>
        <w:t>боснование необходимости принятия проекта</w:t>
      </w:r>
      <w:r w:rsidR="00A74786" w:rsidRPr="006F1800">
        <w:rPr>
          <w:rFonts w:ascii="Liberation Serif" w:hAnsi="Liberation Serif" w:cs="Liberation Serif"/>
          <w:b/>
          <w:sz w:val="24"/>
          <w:lang w:bidi="ru-RU"/>
        </w:rPr>
        <w:t>.</w:t>
      </w:r>
      <w:r w:rsidRPr="006F1800">
        <w:rPr>
          <w:rFonts w:ascii="Liberation Serif" w:hAnsi="Liberation Serif" w:cs="Liberation Serif"/>
          <w:b/>
          <w:sz w:val="24"/>
          <w:lang w:bidi="ru-RU"/>
        </w:rPr>
        <w:t xml:space="preserve"> </w:t>
      </w:r>
    </w:p>
    <w:p w14:paraId="3686D0B9" w14:textId="0F13A32A" w:rsidR="00A7793C" w:rsidRDefault="006270C2" w:rsidP="007A665B">
      <w:pPr>
        <w:pStyle w:val="a3"/>
        <w:ind w:firstLine="709"/>
        <w:rPr>
          <w:rFonts w:ascii="Liberation Serif" w:hAnsi="Liberation Serif" w:cs="Liberation Serif"/>
          <w:sz w:val="24"/>
        </w:rPr>
      </w:pPr>
      <w:r w:rsidRPr="006F1800">
        <w:rPr>
          <w:rFonts w:ascii="Liberation Serif" w:hAnsi="Liberation Serif" w:cs="Liberation Serif"/>
          <w:sz w:val="24"/>
        </w:rPr>
        <w:t xml:space="preserve">2.1. </w:t>
      </w:r>
      <w:r w:rsidR="00893802" w:rsidRPr="006F1800">
        <w:rPr>
          <w:rFonts w:ascii="Liberation Serif" w:hAnsi="Liberation Serif" w:cs="Liberation Serif"/>
          <w:sz w:val="24"/>
        </w:rPr>
        <w:t>Необходимость принятия проекта постановления Администрации Арамильского городского округа обусловлена</w:t>
      </w:r>
      <w:r w:rsidR="00EA66E4" w:rsidRPr="006F1800">
        <w:rPr>
          <w:rFonts w:ascii="Liberation Serif" w:hAnsi="Liberation Serif" w:cs="Liberation Serif"/>
          <w:sz w:val="24"/>
        </w:rPr>
        <w:t>:</w:t>
      </w:r>
    </w:p>
    <w:p w14:paraId="26E1BAA8" w14:textId="77777777" w:rsidR="00AD2EFF" w:rsidRPr="00DA7DFF" w:rsidRDefault="00AD2EFF" w:rsidP="00AD2EFF">
      <w:pPr>
        <w:pStyle w:val="a3"/>
        <w:ind w:firstLine="708"/>
        <w:rPr>
          <w:rFonts w:ascii="Liberation Serif" w:hAnsi="Liberation Serif" w:cs="Liberation Serif"/>
          <w:sz w:val="24"/>
          <w:u w:val="single"/>
        </w:rPr>
      </w:pPr>
      <w:r w:rsidRPr="00DA7DFF">
        <w:rPr>
          <w:rFonts w:ascii="Liberation Serif" w:hAnsi="Liberation Serif" w:cs="Liberation Serif"/>
          <w:sz w:val="24"/>
          <w:u w:val="single"/>
        </w:rPr>
        <w:t>увеличением плана на 2025 год для мероприятий:</w:t>
      </w:r>
    </w:p>
    <w:p w14:paraId="61146244" w14:textId="0C0007C5" w:rsidR="002E24BB" w:rsidRPr="00AD2EFF" w:rsidRDefault="00AD2EFF" w:rsidP="00AD2EFF">
      <w:pPr>
        <w:pStyle w:val="a3"/>
        <w:ind w:firstLine="708"/>
        <w:rPr>
          <w:rFonts w:ascii="Liberation Serif" w:hAnsi="Liberation Serif" w:cs="Liberation Serif"/>
          <w:sz w:val="24"/>
        </w:rPr>
      </w:pPr>
      <w:r w:rsidRPr="00DA7DFF">
        <w:rPr>
          <w:rFonts w:ascii="Liberation Serif" w:hAnsi="Liberation Serif" w:cs="Liberation Serif"/>
          <w:sz w:val="24"/>
        </w:rPr>
        <w:t xml:space="preserve"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 в части оплаты взноса на капитальный ремонт общего имущества в многоквартирном доме на условиях </w:t>
      </w:r>
      <w:proofErr w:type="spellStart"/>
      <w:r w:rsidRPr="00DA7DFF">
        <w:rPr>
          <w:rFonts w:ascii="Liberation Serif" w:hAnsi="Liberation Serif" w:cs="Liberation Serif"/>
          <w:sz w:val="24"/>
        </w:rPr>
        <w:t>софинансирования</w:t>
      </w:r>
      <w:proofErr w:type="spellEnd"/>
      <w:r w:rsidRPr="00DA7DFF">
        <w:rPr>
          <w:rFonts w:ascii="Liberation Serif" w:hAnsi="Liberation Serif" w:cs="Liberation Serif"/>
          <w:sz w:val="24"/>
        </w:rPr>
        <w:t xml:space="preserve"> из федерального бюджета</w:t>
      </w:r>
      <w:r>
        <w:rPr>
          <w:rFonts w:ascii="Liberation Serif" w:hAnsi="Liberation Serif" w:cs="Liberation Serif"/>
          <w:sz w:val="24"/>
        </w:rPr>
        <w:t xml:space="preserve"> </w:t>
      </w:r>
      <w:r w:rsidRPr="00DA7DFF">
        <w:rPr>
          <w:rFonts w:ascii="Liberation Serif" w:hAnsi="Liberation Serif" w:cs="Liberation Serif"/>
          <w:sz w:val="24"/>
        </w:rPr>
        <w:t>на территории Арамильского городского округа на сумму 62,5 тыс. рублей по федеральному бюджету (было – 24,0 тыс. руб., стало – 86,5 тыс. руб.).</w:t>
      </w:r>
    </w:p>
    <w:p w14:paraId="064C6698" w14:textId="77777777" w:rsidR="006771F8" w:rsidRDefault="006771F8" w:rsidP="00B80258">
      <w:pPr>
        <w:pStyle w:val="a3"/>
        <w:rPr>
          <w:rFonts w:ascii="Liberation Serif" w:hAnsi="Liberation Serif" w:cs="Liberation Serif"/>
          <w:sz w:val="25"/>
          <w:szCs w:val="25"/>
        </w:rPr>
      </w:pPr>
    </w:p>
    <w:p w14:paraId="3C0890CA" w14:textId="77777777" w:rsidR="00893802" w:rsidRPr="006F1800" w:rsidRDefault="000B063D" w:rsidP="00D256BE">
      <w:pPr>
        <w:pStyle w:val="a3"/>
        <w:ind w:firstLine="709"/>
        <w:rPr>
          <w:rFonts w:ascii="Liberation Serif" w:hAnsi="Liberation Serif" w:cs="Liberation Serif"/>
          <w:b/>
          <w:sz w:val="24"/>
          <w:lang w:bidi="ru-RU"/>
        </w:rPr>
      </w:pPr>
      <w:r w:rsidRPr="006F1800">
        <w:rPr>
          <w:rFonts w:ascii="Liberation Serif" w:hAnsi="Liberation Serif" w:cs="Liberation Serif"/>
          <w:sz w:val="24"/>
        </w:rPr>
        <w:t xml:space="preserve"> </w:t>
      </w:r>
      <w:r w:rsidR="00893802" w:rsidRPr="006F1800">
        <w:rPr>
          <w:rFonts w:ascii="Liberation Serif" w:hAnsi="Liberation Serif" w:cs="Liberation Serif"/>
          <w:b/>
          <w:sz w:val="24"/>
          <w:lang w:bidi="ru-RU"/>
        </w:rPr>
        <w:t>3. Прогноз социально-экономического и иных последствий принятия проекта постановления</w:t>
      </w:r>
      <w:r w:rsidR="009D3766" w:rsidRPr="006F1800">
        <w:rPr>
          <w:rFonts w:ascii="Liberation Serif" w:hAnsi="Liberation Serif" w:cs="Liberation Serif"/>
          <w:b/>
          <w:sz w:val="24"/>
          <w:lang w:bidi="ru-RU"/>
        </w:rPr>
        <w:t>.</w:t>
      </w:r>
    </w:p>
    <w:p w14:paraId="414459DA" w14:textId="77777777" w:rsidR="00B80258" w:rsidRPr="00B80258" w:rsidRDefault="00B80258" w:rsidP="00B80258">
      <w:pPr>
        <w:pStyle w:val="a3"/>
        <w:ind w:firstLine="720"/>
        <w:rPr>
          <w:rFonts w:ascii="Liberation Serif" w:hAnsi="Liberation Serif" w:cs="Liberation Serif"/>
          <w:sz w:val="24"/>
        </w:rPr>
      </w:pPr>
      <w:r w:rsidRPr="00B80258">
        <w:rPr>
          <w:rFonts w:ascii="Liberation Serif" w:hAnsi="Liberation Serif" w:cs="Liberation Serif"/>
          <w:sz w:val="24"/>
        </w:rPr>
        <w:t>Приведение проекта постановления муниципальной программы в части финансирования в соответствии с Решением Думы Арамильского городского округа от 15.05.2025 № 54/4 «О внесении изменений в Решение Думы Арамильского городского округа от 12 декабря 2024 года № 49/2 «О бюджете Арамильского городского округа на 2025 год и плановый период 2026 и 2027 годов» отрицательных последствий для социально-экономического развития не повлечет.</w:t>
      </w:r>
    </w:p>
    <w:p w14:paraId="41F5F6D3" w14:textId="77777777" w:rsidR="006E7DD7" w:rsidRPr="006F1800" w:rsidRDefault="006E7DD7" w:rsidP="00271DA5">
      <w:pPr>
        <w:pStyle w:val="a3"/>
        <w:rPr>
          <w:rFonts w:ascii="Liberation Serif" w:hAnsi="Liberation Serif" w:cs="Liberation Serif"/>
          <w:sz w:val="24"/>
        </w:rPr>
      </w:pPr>
    </w:p>
    <w:p w14:paraId="140ACCFA" w14:textId="77777777" w:rsidR="00893802" w:rsidRPr="006F1800" w:rsidRDefault="00893802" w:rsidP="0093707E">
      <w:pPr>
        <w:pStyle w:val="a3"/>
        <w:ind w:left="720" w:hanging="11"/>
        <w:rPr>
          <w:rFonts w:ascii="Liberation Serif" w:hAnsi="Liberation Serif" w:cs="Liberation Serif"/>
          <w:sz w:val="24"/>
        </w:rPr>
      </w:pPr>
      <w:r w:rsidRPr="006F1800">
        <w:rPr>
          <w:rFonts w:ascii="Liberation Serif" w:hAnsi="Liberation Serif" w:cs="Liberation Serif"/>
          <w:b/>
          <w:sz w:val="24"/>
        </w:rPr>
        <w:t>4. Финансово-экономическое обоснование проекта постановления</w:t>
      </w:r>
      <w:r w:rsidR="009D3766" w:rsidRPr="006F1800">
        <w:rPr>
          <w:rFonts w:ascii="Liberation Serif" w:hAnsi="Liberation Serif" w:cs="Liberation Serif"/>
          <w:b/>
          <w:sz w:val="24"/>
        </w:rPr>
        <w:t>.</w:t>
      </w:r>
    </w:p>
    <w:p w14:paraId="7D6661DE" w14:textId="77777777" w:rsidR="00FD4296" w:rsidRPr="006F1800" w:rsidRDefault="00893802" w:rsidP="0093707E">
      <w:pPr>
        <w:pStyle w:val="a5"/>
        <w:spacing w:after="0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6F1800">
        <w:rPr>
          <w:rFonts w:ascii="Liberation Serif" w:hAnsi="Liberation Serif" w:cs="Liberation Serif"/>
          <w:sz w:val="24"/>
          <w:szCs w:val="24"/>
        </w:rPr>
        <w:t>Принятие данного постановления Администрации Арамильского городского округа</w:t>
      </w:r>
      <w:r w:rsidR="00CD3880" w:rsidRPr="006F1800">
        <w:rPr>
          <w:rFonts w:ascii="Liberation Serif" w:hAnsi="Liberation Serif" w:cs="Liberation Serif"/>
          <w:sz w:val="24"/>
          <w:szCs w:val="24"/>
        </w:rPr>
        <w:t xml:space="preserve"> </w:t>
      </w:r>
      <w:r w:rsidR="001C0C64" w:rsidRPr="006F1800">
        <w:rPr>
          <w:rFonts w:ascii="Liberation Serif" w:hAnsi="Liberation Serif" w:cs="Liberation Serif"/>
          <w:sz w:val="24"/>
          <w:szCs w:val="24"/>
        </w:rPr>
        <w:t xml:space="preserve">не </w:t>
      </w:r>
      <w:r w:rsidRPr="006F1800">
        <w:rPr>
          <w:rFonts w:ascii="Liberation Serif" w:hAnsi="Liberation Serif" w:cs="Liberation Serif"/>
          <w:sz w:val="24"/>
          <w:szCs w:val="24"/>
        </w:rPr>
        <w:t>предполагает</w:t>
      </w:r>
      <w:r w:rsidR="00FD4296" w:rsidRPr="006F1800">
        <w:rPr>
          <w:rFonts w:ascii="Liberation Serif" w:hAnsi="Liberation Serif" w:cs="Liberation Serif"/>
          <w:sz w:val="24"/>
          <w:szCs w:val="24"/>
        </w:rPr>
        <w:t xml:space="preserve"> дополнительны</w:t>
      </w:r>
      <w:r w:rsidR="001C0C64" w:rsidRPr="006F1800">
        <w:rPr>
          <w:rFonts w:ascii="Liberation Serif" w:hAnsi="Liberation Serif" w:cs="Liberation Serif"/>
          <w:sz w:val="24"/>
          <w:szCs w:val="24"/>
        </w:rPr>
        <w:t>х</w:t>
      </w:r>
      <w:r w:rsidR="00FD4296" w:rsidRPr="006F1800">
        <w:rPr>
          <w:rFonts w:ascii="Liberation Serif" w:hAnsi="Liberation Serif" w:cs="Liberation Serif"/>
          <w:sz w:val="24"/>
          <w:szCs w:val="24"/>
        </w:rPr>
        <w:t xml:space="preserve"> затрат бюджета Арамильского городского округа</w:t>
      </w:r>
      <w:r w:rsidR="001C0C64" w:rsidRPr="006F1800">
        <w:rPr>
          <w:rFonts w:ascii="Liberation Serif" w:hAnsi="Liberation Serif" w:cs="Liberation Serif"/>
          <w:sz w:val="24"/>
          <w:szCs w:val="24"/>
        </w:rPr>
        <w:t>.</w:t>
      </w:r>
    </w:p>
    <w:p w14:paraId="5BC573B0" w14:textId="77777777" w:rsidR="0042509E" w:rsidRPr="006F1800" w:rsidRDefault="0042509E" w:rsidP="0042509E">
      <w:pPr>
        <w:pStyle w:val="a5"/>
        <w:spacing w:after="0"/>
        <w:jc w:val="both"/>
        <w:rPr>
          <w:rFonts w:ascii="Liberation Serif" w:hAnsi="Liberation Serif" w:cs="Liberation Serif"/>
          <w:sz w:val="24"/>
          <w:szCs w:val="24"/>
        </w:rPr>
      </w:pPr>
    </w:p>
    <w:p w14:paraId="40F41276" w14:textId="77777777" w:rsidR="00893802" w:rsidRPr="006F1800" w:rsidRDefault="00893802" w:rsidP="00DF24AF">
      <w:pPr>
        <w:pStyle w:val="a5"/>
        <w:spacing w:after="0"/>
        <w:ind w:left="0" w:firstLine="708"/>
        <w:jc w:val="both"/>
        <w:rPr>
          <w:rFonts w:ascii="Liberation Serif" w:hAnsi="Liberation Serif" w:cs="Liberation Serif"/>
          <w:b/>
          <w:sz w:val="24"/>
          <w:szCs w:val="24"/>
          <w:lang w:bidi="ru-RU"/>
        </w:rPr>
      </w:pPr>
      <w:r w:rsidRPr="006F1800">
        <w:rPr>
          <w:rFonts w:ascii="Liberation Serif" w:hAnsi="Liberation Serif" w:cs="Liberation Serif"/>
          <w:b/>
          <w:sz w:val="24"/>
          <w:szCs w:val="24"/>
          <w:lang w:bidi="ru-RU"/>
        </w:rPr>
        <w:t>5. Предложения по подготовке и принятию иных нормативных правовых актов</w:t>
      </w:r>
      <w:r w:rsidR="009D3766" w:rsidRPr="006F1800">
        <w:rPr>
          <w:rFonts w:ascii="Liberation Serif" w:hAnsi="Liberation Serif" w:cs="Liberation Serif"/>
          <w:b/>
          <w:sz w:val="24"/>
          <w:szCs w:val="24"/>
          <w:lang w:bidi="ru-RU"/>
        </w:rPr>
        <w:t>.</w:t>
      </w:r>
    </w:p>
    <w:p w14:paraId="6E750571" w14:textId="77777777" w:rsidR="00893802" w:rsidRDefault="00893802" w:rsidP="0042509E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6F1800">
        <w:rPr>
          <w:rFonts w:ascii="Liberation Serif" w:hAnsi="Liberation Serif" w:cs="Liberation Serif"/>
          <w:sz w:val="24"/>
          <w:szCs w:val="24"/>
        </w:rPr>
        <w:t xml:space="preserve">Для реализации данного постановления подготовка и принятие </w:t>
      </w:r>
      <w:r w:rsidR="00A53747" w:rsidRPr="006F1800">
        <w:rPr>
          <w:rFonts w:ascii="Liberation Serif" w:hAnsi="Liberation Serif" w:cs="Liberation Serif"/>
          <w:sz w:val="24"/>
          <w:szCs w:val="24"/>
        </w:rPr>
        <w:t xml:space="preserve">иных </w:t>
      </w:r>
      <w:r w:rsidRPr="006F1800">
        <w:rPr>
          <w:rFonts w:ascii="Liberation Serif" w:hAnsi="Liberation Serif" w:cs="Liberation Serif"/>
          <w:sz w:val="24"/>
          <w:szCs w:val="24"/>
        </w:rPr>
        <w:t>правовых актов не требуются.</w:t>
      </w:r>
    </w:p>
    <w:p w14:paraId="5AA2A195" w14:textId="77777777" w:rsidR="000628C1" w:rsidRPr="006F1800" w:rsidRDefault="000628C1" w:rsidP="0042509E">
      <w:pPr>
        <w:autoSpaceDE w:val="0"/>
        <w:autoSpaceDN w:val="0"/>
        <w:adjustRightInd w:val="0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</w:p>
    <w:p w14:paraId="1A5EB252" w14:textId="77777777" w:rsidR="00893802" w:rsidRPr="006F1800" w:rsidRDefault="00893802" w:rsidP="00893802">
      <w:pPr>
        <w:pStyle w:val="a5"/>
        <w:spacing w:after="0"/>
        <w:ind w:left="0" w:firstLine="709"/>
        <w:jc w:val="both"/>
        <w:rPr>
          <w:rFonts w:ascii="Liberation Serif" w:hAnsi="Liberation Serif" w:cs="Liberation Serif"/>
          <w:b/>
          <w:sz w:val="24"/>
          <w:szCs w:val="24"/>
        </w:rPr>
      </w:pPr>
    </w:p>
    <w:p w14:paraId="3DEBA76A" w14:textId="77777777" w:rsidR="00D8652B" w:rsidRPr="006F1800" w:rsidRDefault="00D8652B" w:rsidP="008B4F21">
      <w:pPr>
        <w:pStyle w:val="a3"/>
        <w:ind w:firstLine="720"/>
        <w:rPr>
          <w:rFonts w:ascii="Liberation Serif" w:hAnsi="Liberation Serif" w:cs="Liberation Serif"/>
          <w:b/>
          <w:sz w:val="24"/>
        </w:rPr>
      </w:pPr>
    </w:p>
    <w:p w14:paraId="14826D1F" w14:textId="77777777" w:rsidR="009E386C" w:rsidRPr="006F1800" w:rsidRDefault="009E386C" w:rsidP="008B4F21">
      <w:pPr>
        <w:pStyle w:val="a3"/>
        <w:ind w:firstLine="720"/>
        <w:rPr>
          <w:rFonts w:ascii="Liberation Serif" w:hAnsi="Liberation Serif" w:cs="Liberation Serif"/>
          <w:b/>
          <w:sz w:val="24"/>
        </w:rPr>
      </w:pPr>
    </w:p>
    <w:p w14:paraId="6AA0E90B" w14:textId="51982C77" w:rsidR="00883113" w:rsidRPr="006F1800" w:rsidRDefault="00883113" w:rsidP="00883113">
      <w:pPr>
        <w:contextualSpacing/>
        <w:rPr>
          <w:rFonts w:ascii="Liberation Serif" w:hAnsi="Liberation Serif" w:cs="Liberation Serif"/>
          <w:sz w:val="24"/>
          <w:szCs w:val="24"/>
          <w:u w:val="single"/>
        </w:rPr>
      </w:pPr>
      <w:r w:rsidRPr="006F1800">
        <w:rPr>
          <w:rFonts w:ascii="Liberation Serif" w:hAnsi="Liberation Serif" w:cs="Liberation Serif"/>
          <w:sz w:val="24"/>
          <w:szCs w:val="24"/>
        </w:rPr>
        <w:t xml:space="preserve">Ответственный исполнитель     </w:t>
      </w:r>
      <w:r w:rsidR="000628C1">
        <w:rPr>
          <w:rFonts w:ascii="Liberation Serif" w:hAnsi="Liberation Serif" w:cs="Liberation Serif"/>
          <w:sz w:val="24"/>
          <w:szCs w:val="24"/>
        </w:rPr>
        <w:t xml:space="preserve">             </w:t>
      </w:r>
      <w:r w:rsidRPr="006F1800">
        <w:rPr>
          <w:rFonts w:ascii="Liberation Serif" w:hAnsi="Liberation Serif" w:cs="Liberation Serif"/>
          <w:sz w:val="24"/>
          <w:szCs w:val="24"/>
        </w:rPr>
        <w:t xml:space="preserve">                            ________________</w:t>
      </w:r>
      <w:r w:rsidR="006B051D" w:rsidRPr="006F1800">
        <w:rPr>
          <w:rFonts w:ascii="Liberation Serif" w:hAnsi="Liberation Serif" w:cs="Liberation Serif"/>
          <w:sz w:val="24"/>
          <w:szCs w:val="24"/>
        </w:rPr>
        <w:t xml:space="preserve">/ </w:t>
      </w:r>
      <w:r w:rsidR="00B80258" w:rsidRPr="00B80258">
        <w:rPr>
          <w:rFonts w:ascii="Liberation Serif" w:hAnsi="Liberation Serif" w:cs="Liberation Serif"/>
          <w:sz w:val="24"/>
          <w:szCs w:val="24"/>
          <w:u w:val="single"/>
        </w:rPr>
        <w:t>М.С. Никифорова</w:t>
      </w:r>
    </w:p>
    <w:p w14:paraId="3A194056" w14:textId="77777777" w:rsidR="00883113" w:rsidRPr="006F1800" w:rsidRDefault="00883113" w:rsidP="00883113">
      <w:pPr>
        <w:contextualSpacing/>
        <w:rPr>
          <w:rFonts w:ascii="Liberation Serif" w:hAnsi="Liberation Serif" w:cs="Liberation Serif"/>
          <w:sz w:val="24"/>
          <w:szCs w:val="24"/>
        </w:rPr>
      </w:pPr>
      <w:r w:rsidRPr="006F1800"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                                            </w:t>
      </w:r>
    </w:p>
    <w:p w14:paraId="75C5E7F3" w14:textId="77777777" w:rsidR="008B4F21" w:rsidRPr="006F1800" w:rsidRDefault="008B4F21" w:rsidP="00883113">
      <w:pPr>
        <w:pStyle w:val="a3"/>
        <w:ind w:firstLine="720"/>
        <w:rPr>
          <w:rFonts w:ascii="Liberation Serif" w:hAnsi="Liberation Serif" w:cs="Liberation Serif"/>
          <w:sz w:val="24"/>
        </w:rPr>
      </w:pPr>
    </w:p>
    <w:sectPr w:rsidR="008B4F21" w:rsidRPr="006F1800" w:rsidSect="005022C5">
      <w:pgSz w:w="11906" w:h="16838"/>
      <w:pgMar w:top="709" w:right="707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C2BEA"/>
    <w:multiLevelType w:val="hybridMultilevel"/>
    <w:tmpl w:val="A236A094"/>
    <w:lvl w:ilvl="0" w:tplc="B4B622B2">
      <w:start w:val="1"/>
      <w:numFmt w:val="decimal"/>
      <w:lvlText w:val="%1."/>
      <w:lvlJc w:val="left"/>
      <w:pPr>
        <w:ind w:left="720" w:hanging="360"/>
      </w:pPr>
      <w:rPr>
        <w:rFonts w:hint="default"/>
        <w:sz w:val="25"/>
        <w:szCs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A08BC"/>
    <w:multiLevelType w:val="hybridMultilevel"/>
    <w:tmpl w:val="8C8C719E"/>
    <w:lvl w:ilvl="0" w:tplc="F1E2F8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592704"/>
    <w:multiLevelType w:val="hybridMultilevel"/>
    <w:tmpl w:val="B9D0F946"/>
    <w:lvl w:ilvl="0" w:tplc="4B78CA1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CB16FB4"/>
    <w:multiLevelType w:val="hybridMultilevel"/>
    <w:tmpl w:val="4A366782"/>
    <w:lvl w:ilvl="0" w:tplc="4B78CA1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03950F9"/>
    <w:multiLevelType w:val="hybridMultilevel"/>
    <w:tmpl w:val="C2A6063A"/>
    <w:lvl w:ilvl="0" w:tplc="3B94E7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49825DB"/>
    <w:multiLevelType w:val="hybridMultilevel"/>
    <w:tmpl w:val="94924A7A"/>
    <w:lvl w:ilvl="0" w:tplc="EF7E7B2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C394C91"/>
    <w:multiLevelType w:val="hybridMultilevel"/>
    <w:tmpl w:val="669AB682"/>
    <w:lvl w:ilvl="0" w:tplc="36BC2BC4">
      <w:start w:val="1"/>
      <w:numFmt w:val="decimal"/>
      <w:lvlText w:val="%1)"/>
      <w:lvlJc w:val="left"/>
      <w:pPr>
        <w:ind w:left="1068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D817601"/>
    <w:multiLevelType w:val="hybridMultilevel"/>
    <w:tmpl w:val="F6886D3A"/>
    <w:lvl w:ilvl="0" w:tplc="A9A82B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E5E0FE5"/>
    <w:multiLevelType w:val="hybridMultilevel"/>
    <w:tmpl w:val="DC0AF1A6"/>
    <w:lvl w:ilvl="0" w:tplc="9E548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EFB0FA3"/>
    <w:multiLevelType w:val="hybridMultilevel"/>
    <w:tmpl w:val="745C7DDC"/>
    <w:lvl w:ilvl="0" w:tplc="2180B02E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87E6B34"/>
    <w:multiLevelType w:val="hybridMultilevel"/>
    <w:tmpl w:val="DC0AF1A6"/>
    <w:lvl w:ilvl="0" w:tplc="9E548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C1B13A1"/>
    <w:multiLevelType w:val="hybridMultilevel"/>
    <w:tmpl w:val="DC0AF1A6"/>
    <w:lvl w:ilvl="0" w:tplc="9E548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2AD1B8F"/>
    <w:multiLevelType w:val="hybridMultilevel"/>
    <w:tmpl w:val="67545B98"/>
    <w:lvl w:ilvl="0" w:tplc="34BA45B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DE21017"/>
    <w:multiLevelType w:val="hybridMultilevel"/>
    <w:tmpl w:val="DC0AF1A6"/>
    <w:lvl w:ilvl="0" w:tplc="9E548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E4F6E57"/>
    <w:multiLevelType w:val="hybridMultilevel"/>
    <w:tmpl w:val="8D80EEBC"/>
    <w:lvl w:ilvl="0" w:tplc="69BCEC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0C84B21"/>
    <w:multiLevelType w:val="hybridMultilevel"/>
    <w:tmpl w:val="A236A094"/>
    <w:lvl w:ilvl="0" w:tplc="B4B622B2">
      <w:start w:val="1"/>
      <w:numFmt w:val="decimal"/>
      <w:lvlText w:val="%1."/>
      <w:lvlJc w:val="left"/>
      <w:pPr>
        <w:ind w:left="720" w:hanging="360"/>
      </w:pPr>
      <w:rPr>
        <w:rFonts w:hint="default"/>
        <w:sz w:val="25"/>
        <w:szCs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D163EF"/>
    <w:multiLevelType w:val="hybridMultilevel"/>
    <w:tmpl w:val="DC0AF1A6"/>
    <w:lvl w:ilvl="0" w:tplc="9E548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D7A6D48"/>
    <w:multiLevelType w:val="hybridMultilevel"/>
    <w:tmpl w:val="45B475B0"/>
    <w:lvl w:ilvl="0" w:tplc="48125B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07C48B7"/>
    <w:multiLevelType w:val="hybridMultilevel"/>
    <w:tmpl w:val="A236A094"/>
    <w:lvl w:ilvl="0" w:tplc="B4B622B2">
      <w:start w:val="1"/>
      <w:numFmt w:val="decimal"/>
      <w:lvlText w:val="%1."/>
      <w:lvlJc w:val="left"/>
      <w:pPr>
        <w:ind w:left="720" w:hanging="360"/>
      </w:pPr>
      <w:rPr>
        <w:rFonts w:hint="default"/>
        <w:sz w:val="25"/>
        <w:szCs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6C4C30"/>
    <w:multiLevelType w:val="hybridMultilevel"/>
    <w:tmpl w:val="92C28F3E"/>
    <w:lvl w:ilvl="0" w:tplc="B3F2C6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7B0256E"/>
    <w:multiLevelType w:val="hybridMultilevel"/>
    <w:tmpl w:val="524820A6"/>
    <w:lvl w:ilvl="0" w:tplc="4B78CA1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AA05A1E"/>
    <w:multiLevelType w:val="hybridMultilevel"/>
    <w:tmpl w:val="E94210A6"/>
    <w:lvl w:ilvl="0" w:tplc="AF34DC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66C54E4"/>
    <w:multiLevelType w:val="hybridMultilevel"/>
    <w:tmpl w:val="9FF023C4"/>
    <w:lvl w:ilvl="0" w:tplc="47DAD8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7CCD11FE"/>
    <w:multiLevelType w:val="hybridMultilevel"/>
    <w:tmpl w:val="8A8A3E92"/>
    <w:lvl w:ilvl="0" w:tplc="BFFA5A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8"/>
  </w:num>
  <w:num w:numId="2">
    <w:abstractNumId w:val="21"/>
  </w:num>
  <w:num w:numId="3">
    <w:abstractNumId w:val="17"/>
  </w:num>
  <w:num w:numId="4">
    <w:abstractNumId w:val="9"/>
  </w:num>
  <w:num w:numId="5">
    <w:abstractNumId w:val="1"/>
  </w:num>
  <w:num w:numId="6">
    <w:abstractNumId w:val="12"/>
  </w:num>
  <w:num w:numId="7">
    <w:abstractNumId w:val="14"/>
  </w:num>
  <w:num w:numId="8">
    <w:abstractNumId w:val="3"/>
  </w:num>
  <w:num w:numId="9">
    <w:abstractNumId w:val="20"/>
  </w:num>
  <w:num w:numId="10">
    <w:abstractNumId w:val="2"/>
  </w:num>
  <w:num w:numId="11">
    <w:abstractNumId w:val="4"/>
  </w:num>
  <w:num w:numId="12">
    <w:abstractNumId w:val="19"/>
  </w:num>
  <w:num w:numId="13">
    <w:abstractNumId w:val="7"/>
  </w:num>
  <w:num w:numId="14">
    <w:abstractNumId w:val="22"/>
  </w:num>
  <w:num w:numId="15">
    <w:abstractNumId w:val="13"/>
  </w:num>
  <w:num w:numId="16">
    <w:abstractNumId w:val="10"/>
  </w:num>
  <w:num w:numId="17">
    <w:abstractNumId w:val="8"/>
  </w:num>
  <w:num w:numId="18">
    <w:abstractNumId w:val="11"/>
  </w:num>
  <w:num w:numId="19">
    <w:abstractNumId w:val="16"/>
  </w:num>
  <w:num w:numId="20">
    <w:abstractNumId w:val="15"/>
  </w:num>
  <w:num w:numId="21">
    <w:abstractNumId w:val="0"/>
  </w:num>
  <w:num w:numId="22">
    <w:abstractNumId w:val="5"/>
  </w:num>
  <w:num w:numId="23">
    <w:abstractNumId w:val="6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A34"/>
    <w:rsid w:val="00005B95"/>
    <w:rsid w:val="00045495"/>
    <w:rsid w:val="00057450"/>
    <w:rsid w:val="000577FB"/>
    <w:rsid w:val="000628C1"/>
    <w:rsid w:val="00064D2D"/>
    <w:rsid w:val="00085D02"/>
    <w:rsid w:val="00086A4F"/>
    <w:rsid w:val="000B063D"/>
    <w:rsid w:val="000F6776"/>
    <w:rsid w:val="000F751D"/>
    <w:rsid w:val="00111994"/>
    <w:rsid w:val="00134AC4"/>
    <w:rsid w:val="001524DB"/>
    <w:rsid w:val="00155A9C"/>
    <w:rsid w:val="00175BDF"/>
    <w:rsid w:val="00192106"/>
    <w:rsid w:val="001C0C64"/>
    <w:rsid w:val="001C6E4A"/>
    <w:rsid w:val="001F01A4"/>
    <w:rsid w:val="001F2BAF"/>
    <w:rsid w:val="00207625"/>
    <w:rsid w:val="0021012F"/>
    <w:rsid w:val="00235B4C"/>
    <w:rsid w:val="00240F61"/>
    <w:rsid w:val="00255EB2"/>
    <w:rsid w:val="00271DA5"/>
    <w:rsid w:val="00280B0E"/>
    <w:rsid w:val="002A051C"/>
    <w:rsid w:val="002A4A5F"/>
    <w:rsid w:val="002B7CF8"/>
    <w:rsid w:val="002C3873"/>
    <w:rsid w:val="002D6BCE"/>
    <w:rsid w:val="002E24BB"/>
    <w:rsid w:val="002F5706"/>
    <w:rsid w:val="003042F1"/>
    <w:rsid w:val="00332F79"/>
    <w:rsid w:val="00340B81"/>
    <w:rsid w:val="003448ED"/>
    <w:rsid w:val="003640A4"/>
    <w:rsid w:val="00384340"/>
    <w:rsid w:val="003873E2"/>
    <w:rsid w:val="003E73CD"/>
    <w:rsid w:val="003F2F21"/>
    <w:rsid w:val="00400CA7"/>
    <w:rsid w:val="00404775"/>
    <w:rsid w:val="00411CE9"/>
    <w:rsid w:val="00416128"/>
    <w:rsid w:val="00424E88"/>
    <w:rsid w:val="0042509E"/>
    <w:rsid w:val="00430747"/>
    <w:rsid w:val="0044498A"/>
    <w:rsid w:val="00472074"/>
    <w:rsid w:val="004809C0"/>
    <w:rsid w:val="004867FC"/>
    <w:rsid w:val="00493A34"/>
    <w:rsid w:val="004A4B68"/>
    <w:rsid w:val="004B5187"/>
    <w:rsid w:val="004B74A7"/>
    <w:rsid w:val="004F306F"/>
    <w:rsid w:val="005022C5"/>
    <w:rsid w:val="0051520E"/>
    <w:rsid w:val="00546813"/>
    <w:rsid w:val="00564DDE"/>
    <w:rsid w:val="00581235"/>
    <w:rsid w:val="005A68E5"/>
    <w:rsid w:val="00601206"/>
    <w:rsid w:val="006270C2"/>
    <w:rsid w:val="0063200A"/>
    <w:rsid w:val="0064374F"/>
    <w:rsid w:val="00652381"/>
    <w:rsid w:val="006771F8"/>
    <w:rsid w:val="0068187C"/>
    <w:rsid w:val="006A03FC"/>
    <w:rsid w:val="006A3AC7"/>
    <w:rsid w:val="006B051D"/>
    <w:rsid w:val="006B5FB2"/>
    <w:rsid w:val="006C7A13"/>
    <w:rsid w:val="006D0402"/>
    <w:rsid w:val="006E52F5"/>
    <w:rsid w:val="006E7D14"/>
    <w:rsid w:val="006E7DD7"/>
    <w:rsid w:val="006E7E70"/>
    <w:rsid w:val="006F1800"/>
    <w:rsid w:val="006F57E1"/>
    <w:rsid w:val="007002F2"/>
    <w:rsid w:val="007135DF"/>
    <w:rsid w:val="00725990"/>
    <w:rsid w:val="007330AA"/>
    <w:rsid w:val="00746F92"/>
    <w:rsid w:val="0078656E"/>
    <w:rsid w:val="007A16D2"/>
    <w:rsid w:val="007A231D"/>
    <w:rsid w:val="007A665B"/>
    <w:rsid w:val="007B4576"/>
    <w:rsid w:val="007D184A"/>
    <w:rsid w:val="007E5D11"/>
    <w:rsid w:val="0081050F"/>
    <w:rsid w:val="00810D16"/>
    <w:rsid w:val="00837C7D"/>
    <w:rsid w:val="00864DC8"/>
    <w:rsid w:val="00883113"/>
    <w:rsid w:val="008864FF"/>
    <w:rsid w:val="00893802"/>
    <w:rsid w:val="00893BFA"/>
    <w:rsid w:val="008A0A65"/>
    <w:rsid w:val="008A2855"/>
    <w:rsid w:val="008B4F21"/>
    <w:rsid w:val="008C6091"/>
    <w:rsid w:val="008D6B30"/>
    <w:rsid w:val="008E4E12"/>
    <w:rsid w:val="00902939"/>
    <w:rsid w:val="00911FAC"/>
    <w:rsid w:val="00923C1D"/>
    <w:rsid w:val="0093707E"/>
    <w:rsid w:val="00955F2E"/>
    <w:rsid w:val="0097108E"/>
    <w:rsid w:val="009977AD"/>
    <w:rsid w:val="009D3766"/>
    <w:rsid w:val="009E18BB"/>
    <w:rsid w:val="009E386C"/>
    <w:rsid w:val="009F36A5"/>
    <w:rsid w:val="00A1207C"/>
    <w:rsid w:val="00A14372"/>
    <w:rsid w:val="00A342AE"/>
    <w:rsid w:val="00A500B5"/>
    <w:rsid w:val="00A53747"/>
    <w:rsid w:val="00A55492"/>
    <w:rsid w:val="00A74786"/>
    <w:rsid w:val="00A7793C"/>
    <w:rsid w:val="00AD18E1"/>
    <w:rsid w:val="00AD2EFF"/>
    <w:rsid w:val="00AE1AE9"/>
    <w:rsid w:val="00AE6B8F"/>
    <w:rsid w:val="00AF15F4"/>
    <w:rsid w:val="00AF6423"/>
    <w:rsid w:val="00B1428F"/>
    <w:rsid w:val="00B32C53"/>
    <w:rsid w:val="00B52755"/>
    <w:rsid w:val="00B52905"/>
    <w:rsid w:val="00B606CC"/>
    <w:rsid w:val="00B80258"/>
    <w:rsid w:val="00B81B3B"/>
    <w:rsid w:val="00B86EB6"/>
    <w:rsid w:val="00BA16C0"/>
    <w:rsid w:val="00BD0395"/>
    <w:rsid w:val="00BE191C"/>
    <w:rsid w:val="00BF7D4B"/>
    <w:rsid w:val="00BF7E22"/>
    <w:rsid w:val="00C06B94"/>
    <w:rsid w:val="00C23C4B"/>
    <w:rsid w:val="00C3793B"/>
    <w:rsid w:val="00C46FFD"/>
    <w:rsid w:val="00C64429"/>
    <w:rsid w:val="00CD10C4"/>
    <w:rsid w:val="00CD3880"/>
    <w:rsid w:val="00CE3C58"/>
    <w:rsid w:val="00D256BE"/>
    <w:rsid w:val="00D27D8E"/>
    <w:rsid w:val="00D37421"/>
    <w:rsid w:val="00D44BB4"/>
    <w:rsid w:val="00D60D5D"/>
    <w:rsid w:val="00D73767"/>
    <w:rsid w:val="00D8652B"/>
    <w:rsid w:val="00D86904"/>
    <w:rsid w:val="00DA1A8B"/>
    <w:rsid w:val="00DF24AF"/>
    <w:rsid w:val="00DF4CA2"/>
    <w:rsid w:val="00E02799"/>
    <w:rsid w:val="00E04756"/>
    <w:rsid w:val="00E1283D"/>
    <w:rsid w:val="00E133D5"/>
    <w:rsid w:val="00E13E07"/>
    <w:rsid w:val="00E143AC"/>
    <w:rsid w:val="00E1513D"/>
    <w:rsid w:val="00E23A57"/>
    <w:rsid w:val="00E23B3F"/>
    <w:rsid w:val="00E3746B"/>
    <w:rsid w:val="00E46EF6"/>
    <w:rsid w:val="00E6079B"/>
    <w:rsid w:val="00E62E8D"/>
    <w:rsid w:val="00E707CF"/>
    <w:rsid w:val="00E72450"/>
    <w:rsid w:val="00E75FE1"/>
    <w:rsid w:val="00E77052"/>
    <w:rsid w:val="00E961E5"/>
    <w:rsid w:val="00EA209F"/>
    <w:rsid w:val="00EA66E4"/>
    <w:rsid w:val="00EB3DA3"/>
    <w:rsid w:val="00ED5FEA"/>
    <w:rsid w:val="00EE350E"/>
    <w:rsid w:val="00F02394"/>
    <w:rsid w:val="00F02C6A"/>
    <w:rsid w:val="00F12660"/>
    <w:rsid w:val="00F22447"/>
    <w:rsid w:val="00F534FB"/>
    <w:rsid w:val="00F8364C"/>
    <w:rsid w:val="00F971C8"/>
    <w:rsid w:val="00FD4296"/>
    <w:rsid w:val="00FE7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23BD5"/>
  <w15:chartTrackingRefBased/>
  <w15:docId w15:val="{C811E018-A708-459E-990E-A1F7DF32A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F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B4F21"/>
    <w:pPr>
      <w:keepNext/>
      <w:outlineLvl w:val="2"/>
    </w:pPr>
    <w:rPr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B4F2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"/>
    <w:basedOn w:val="a"/>
    <w:link w:val="a4"/>
    <w:rsid w:val="008B4F21"/>
    <w:pPr>
      <w:jc w:val="both"/>
    </w:pPr>
    <w:rPr>
      <w:sz w:val="28"/>
      <w:szCs w:val="24"/>
    </w:rPr>
  </w:style>
  <w:style w:type="character" w:customStyle="1" w:styleId="a4">
    <w:name w:val="Основной текст Знак"/>
    <w:basedOn w:val="a0"/>
    <w:link w:val="a3"/>
    <w:rsid w:val="008B4F2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8B4F21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B4F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85D0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85D02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9D3766"/>
    <w:pPr>
      <w:ind w:left="720"/>
      <w:contextualSpacing/>
    </w:pPr>
  </w:style>
  <w:style w:type="table" w:styleId="aa">
    <w:name w:val="Table Grid"/>
    <w:basedOn w:val="a1"/>
    <w:uiPriority w:val="39"/>
    <w:rsid w:val="006437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5022C5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022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ortal.aramilgo.ru/npa/view/5336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mav1983@bk.ru</dc:creator>
  <cp:keywords/>
  <dc:description/>
  <cp:lastModifiedBy>User</cp:lastModifiedBy>
  <cp:revision>4</cp:revision>
  <cp:lastPrinted>2023-02-15T07:50:00Z</cp:lastPrinted>
  <dcterms:created xsi:type="dcterms:W3CDTF">2025-08-05T07:59:00Z</dcterms:created>
  <dcterms:modified xsi:type="dcterms:W3CDTF">2025-08-12T05:35:00Z</dcterms:modified>
</cp:coreProperties>
</file>